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Rage Italic" w:cs="Rage Italic" w:eastAsia="Rage Italic" w:hAnsi="Rage Italic"/>
          <w:sz w:val="36"/>
          <w:szCs w:val="36"/>
        </w:rPr>
      </w:pPr>
      <w:r w:rsidDel="00000000" w:rsidR="00000000" w:rsidRPr="00000000">
        <w:rPr>
          <w:rFonts w:ascii="Rage Italic" w:cs="Rage Italic" w:eastAsia="Rage Italic" w:hAnsi="Rage Italic"/>
          <w:sz w:val="36"/>
          <w:szCs w:val="36"/>
        </w:rPr>
        <w:drawing>
          <wp:inline distB="114300" distT="114300" distL="114300" distR="114300">
            <wp:extent cx="1857375" cy="105377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57375" cy="1053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Rage Italic" w:cs="Rage Italic" w:eastAsia="Rage Italic" w:hAnsi="Rage Italic"/>
          <w:sz w:val="36"/>
          <w:szCs w:val="36"/>
          <w:vertAlign w:val="baseline"/>
        </w:rPr>
      </w:pPr>
      <w:r w:rsidDel="00000000" w:rsidR="00000000" w:rsidRPr="00000000">
        <w:rPr>
          <w:rFonts w:ascii="Rage Italic" w:cs="Rage Italic" w:eastAsia="Rage Italic" w:hAnsi="Rage Italic"/>
          <w:sz w:val="36"/>
          <w:szCs w:val="36"/>
          <w:vertAlign w:val="baseline"/>
          <w:rtl w:val="0"/>
        </w:rPr>
        <w:t xml:space="preserve">Castle Choirs Audition Information</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Rage Italic" w:cs="Rage Italic" w:eastAsia="Rage Italic" w:hAnsi="Rage Italic"/>
          <w:sz w:val="36"/>
          <w:szCs w:val="36"/>
          <w:vertAlign w:val="baseline"/>
        </w:rPr>
      </w:pPr>
      <w:r w:rsidDel="00000000" w:rsidR="00000000" w:rsidRPr="00000000">
        <w:rPr>
          <w:rFonts w:ascii="Rage Italic" w:cs="Rage Italic" w:eastAsia="Rage Italic" w:hAnsi="Rage Italic"/>
          <w:sz w:val="36"/>
          <w:szCs w:val="36"/>
          <w:vertAlign w:val="baseline"/>
          <w:rtl w:val="0"/>
        </w:rPr>
        <w:t xml:space="preserve">202</w:t>
      </w:r>
      <w:r w:rsidDel="00000000" w:rsidR="00000000" w:rsidRPr="00000000">
        <w:rPr>
          <w:rFonts w:ascii="Rage Italic" w:cs="Rage Italic" w:eastAsia="Rage Italic" w:hAnsi="Rage Italic"/>
          <w:sz w:val="36"/>
          <w:szCs w:val="36"/>
          <w:rtl w:val="0"/>
        </w:rPr>
        <w:t xml:space="preserve">6</w:t>
      </w:r>
      <w:r w:rsidDel="00000000" w:rsidR="00000000" w:rsidRPr="00000000">
        <w:rPr>
          <w:rFonts w:ascii="Rage Italic" w:cs="Rage Italic" w:eastAsia="Rage Italic" w:hAnsi="Rage Italic"/>
          <w:sz w:val="36"/>
          <w:szCs w:val="36"/>
          <w:vertAlign w:val="baseline"/>
          <w:rtl w:val="0"/>
        </w:rPr>
        <w:t xml:space="preserve">-</w:t>
      </w:r>
      <w:r w:rsidDel="00000000" w:rsidR="00000000" w:rsidRPr="00000000">
        <w:rPr>
          <w:rFonts w:ascii="Rage Italic" w:cs="Rage Italic" w:eastAsia="Rage Italic" w:hAnsi="Rage Italic"/>
          <w:sz w:val="36"/>
          <w:szCs w:val="36"/>
          <w:rtl w:val="0"/>
        </w:rPr>
        <w:t xml:space="preserve">27</w:t>
      </w:r>
      <w:r w:rsidDel="00000000" w:rsidR="00000000" w:rsidRPr="00000000">
        <w:rPr>
          <w:rFonts w:ascii="Rage Italic" w:cs="Rage Italic" w:eastAsia="Rage Italic" w:hAnsi="Rage Italic"/>
          <w:sz w:val="36"/>
          <w:szCs w:val="36"/>
          <w:vertAlign w:val="baseline"/>
          <w:rtl w:val="0"/>
        </w:rPr>
        <w:t xml:space="preserve"> school year</w:t>
      </w:r>
    </w:p>
    <w:p w:rsidR="00000000" w:rsidDel="00000000" w:rsidP="00000000" w:rsidRDefault="00000000" w:rsidRPr="00000000" w14:paraId="00000004">
      <w:pPr>
        <w:jc w:val="left"/>
        <w:rPr>
          <w:rFonts w:ascii="Rage Italic" w:cs="Rage Italic" w:eastAsia="Rage Italic" w:hAnsi="Rage Italic"/>
          <w:vertAlign w:val="baseline"/>
        </w:rPr>
      </w:pPr>
      <w:r w:rsidDel="00000000" w:rsidR="00000000" w:rsidRPr="00000000">
        <w:rPr>
          <w:rtl w:val="0"/>
        </w:rPr>
      </w:r>
    </w:p>
    <w:p w:rsidR="00000000" w:rsidDel="00000000" w:rsidP="00000000" w:rsidRDefault="00000000" w:rsidRPr="00000000" w14:paraId="00000005">
      <w:pPr>
        <w:jc w:val="center"/>
        <w:rPr>
          <w:rFonts w:ascii="Gill Sans" w:cs="Gill Sans" w:eastAsia="Gill Sans" w:hAnsi="Gill Sans"/>
          <w:b w:val="0"/>
          <w:bCs w:val="0"/>
          <w:u w:val="single"/>
          <w:vertAlign w:val="baseline"/>
        </w:rPr>
      </w:pPr>
      <w:r w:rsidDel="00000000" w:rsidR="00000000" w:rsidRPr="00000000">
        <w:rPr>
          <w:rFonts w:ascii="Gill Sans" w:cs="Gill Sans" w:eastAsia="Gill Sans" w:hAnsi="Gill Sans"/>
          <w:b w:val="1"/>
          <w:bCs w:val="1"/>
          <w:u w:val="single"/>
          <w:vertAlign w:val="baseline"/>
          <w:rtl w:val="0"/>
        </w:rPr>
        <w:t xml:space="preserve">Concert Choir</w:t>
      </w:r>
      <w:r w:rsidDel="00000000" w:rsidR="00000000" w:rsidRPr="00000000">
        <w:rPr>
          <w:rtl w:val="0"/>
        </w:rPr>
      </w:r>
    </w:p>
    <w:p w:rsidR="00000000" w:rsidDel="00000000" w:rsidP="00000000" w:rsidRDefault="00000000" w:rsidRPr="00000000" w14:paraId="00000006">
      <w:pPr>
        <w:numPr>
          <w:ilvl w:val="0"/>
          <w:numId w:val="1"/>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This is the only choral ensemble offered with an open enrollment process. All students with an interest in singing and performing are welcome to join. While no initial audition is required, students can be removed from the program at the director’s discretion if they fail to demonstrate a positive work ethic and desire to improve daily. </w:t>
      </w:r>
    </w:p>
    <w:p w:rsidR="00000000" w:rsidDel="00000000" w:rsidP="00000000" w:rsidRDefault="00000000" w:rsidRPr="00000000" w14:paraId="00000007">
      <w:pPr>
        <w:numPr>
          <w:ilvl w:val="0"/>
          <w:numId w:val="1"/>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Concert choir involves one daily class period, </w:t>
      </w:r>
      <w:r w:rsidDel="00000000" w:rsidR="00000000" w:rsidRPr="00000000">
        <w:rPr>
          <w:rFonts w:ascii="Gill Sans" w:cs="Gill Sans" w:eastAsia="Gill Sans" w:hAnsi="Gill Sans"/>
          <w:sz w:val="22"/>
          <w:szCs w:val="22"/>
          <w:rtl w:val="0"/>
        </w:rPr>
        <w:t xml:space="preserve">three</w:t>
      </w:r>
      <w:r w:rsidDel="00000000" w:rsidR="00000000" w:rsidRPr="00000000">
        <w:rPr>
          <w:rFonts w:ascii="Gill Sans" w:cs="Gill Sans" w:eastAsia="Gill Sans" w:hAnsi="Gill Sans"/>
          <w:sz w:val="22"/>
          <w:szCs w:val="22"/>
          <w:vertAlign w:val="baseline"/>
          <w:rtl w:val="0"/>
        </w:rPr>
        <w:t xml:space="preserve"> concerts, and one contest per year. Each concert requires one combined after-school rehearsal the day befor</w:t>
      </w:r>
      <w:r w:rsidDel="00000000" w:rsidR="00000000" w:rsidRPr="00000000">
        <w:rPr>
          <w:rFonts w:ascii="Gill Sans" w:cs="Gill Sans" w:eastAsia="Gill Sans" w:hAnsi="Gill Sans"/>
          <w:sz w:val="22"/>
          <w:szCs w:val="22"/>
          <w:rtl w:val="0"/>
        </w:rPr>
        <w:t xml:space="preserve">e the performance</w:t>
      </w:r>
      <w:r w:rsidDel="00000000" w:rsidR="00000000" w:rsidRPr="00000000">
        <w:rPr>
          <w:rFonts w:ascii="Gill Sans" w:cs="Gill Sans" w:eastAsia="Gill Sans" w:hAnsi="Gill Sans"/>
          <w:sz w:val="22"/>
          <w:szCs w:val="22"/>
          <w:vertAlign w:val="baseline"/>
          <w:rtl w:val="0"/>
        </w:rPr>
        <w:t xml:space="preserve">. The only extra expense (outside of the $20 per year choir class fee) is outfit purchase for girls and purchase/rental for boys, typically in the range of $75-125, depending on the age and condition of the outfit. </w:t>
      </w:r>
    </w:p>
    <w:p w:rsidR="00000000" w:rsidDel="00000000" w:rsidP="00000000" w:rsidRDefault="00000000" w:rsidRPr="00000000" w14:paraId="00000008">
      <w:pPr>
        <w:numPr>
          <w:ilvl w:val="0"/>
          <w:numId w:val="1"/>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Students will study a variety of choral literature but will focus on the basic techniques of singing and reading music. Mainly standard and classic choral music will be rehearsed and performed.</w:t>
      </w:r>
    </w:p>
    <w:p w:rsidR="00000000" w:rsidDel="00000000" w:rsidP="00000000" w:rsidRDefault="00000000" w:rsidRPr="00000000" w14:paraId="00000009">
      <w:pPr>
        <w:ind w:left="360" w:firstLine="0"/>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A">
      <w:pPr>
        <w:ind w:left="360" w:firstLine="0"/>
        <w:jc w:val="center"/>
        <w:rPr>
          <w:rFonts w:ascii="Gill Sans" w:cs="Gill Sans" w:eastAsia="Gill Sans" w:hAnsi="Gill Sans"/>
          <w:b w:val="0"/>
          <w:bCs w:val="0"/>
          <w:u w:val="single"/>
          <w:vertAlign w:val="baseline"/>
        </w:rPr>
      </w:pPr>
      <w:r w:rsidDel="00000000" w:rsidR="00000000" w:rsidRPr="00000000">
        <w:rPr>
          <w:rFonts w:ascii="Gill Sans" w:cs="Gill Sans" w:eastAsia="Gill Sans" w:hAnsi="Gill Sans"/>
          <w:b w:val="1"/>
          <w:bCs w:val="1"/>
          <w:u w:val="single"/>
          <w:vertAlign w:val="baseline"/>
          <w:rtl w:val="0"/>
        </w:rPr>
        <w:t xml:space="preserve">Show Choirs</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Knightingales (girls’ show choir) and Knight Sensations (mixed show choir) meet daily during the school day and perform at all choir concerts. Additionally, </w:t>
      </w:r>
      <w:r w:rsidDel="00000000" w:rsidR="00000000" w:rsidRPr="00000000">
        <w:rPr>
          <w:rFonts w:ascii="Gill Sans" w:cs="Gill Sans" w:eastAsia="Gill Sans" w:hAnsi="Gill Sans"/>
          <w:i w:val="1"/>
          <w:iCs w:val="1"/>
          <w:sz w:val="22"/>
          <w:szCs w:val="22"/>
          <w:vertAlign w:val="baseline"/>
          <w:rtl w:val="0"/>
        </w:rPr>
        <w:t xml:space="preserve">numerous</w:t>
      </w:r>
      <w:r w:rsidDel="00000000" w:rsidR="00000000" w:rsidRPr="00000000">
        <w:rPr>
          <w:rFonts w:ascii="Gill Sans" w:cs="Gill Sans" w:eastAsia="Gill Sans" w:hAnsi="Gill Sans"/>
          <w:sz w:val="22"/>
          <w:szCs w:val="22"/>
          <w:vertAlign w:val="baseline"/>
          <w:rtl w:val="0"/>
        </w:rPr>
        <w:t xml:space="preserve"> activities outside the school day are required throughout the year as the groups are very involved in performances and activities around the community and state. In the fall, the groups will typically rehearse on</w:t>
      </w:r>
      <w:r w:rsidDel="00000000" w:rsidR="00000000" w:rsidRPr="00000000">
        <w:rPr>
          <w:rFonts w:ascii="Gill Sans" w:cs="Gill Sans" w:eastAsia="Gill Sans" w:hAnsi="Gill Sans"/>
          <w:sz w:val="22"/>
          <w:szCs w:val="22"/>
          <w:rtl w:val="0"/>
        </w:rPr>
        <w:t xml:space="preserve">ly when their show is being taught</w:t>
      </w:r>
      <w:r w:rsidDel="00000000" w:rsidR="00000000" w:rsidRPr="00000000">
        <w:rPr>
          <w:rFonts w:ascii="Gill Sans" w:cs="Gill Sans" w:eastAsia="Gill Sans" w:hAnsi="Gill Sans"/>
          <w:sz w:val="22"/>
          <w:szCs w:val="22"/>
          <w:vertAlign w:val="baseline"/>
          <w:rtl w:val="0"/>
        </w:rPr>
        <w:t xml:space="preserve">. During the holiday season, the groups are minimally active in performances and functions for various events around the community.</w:t>
      </w:r>
    </w:p>
    <w:p w:rsidR="00000000" w:rsidDel="00000000" w:rsidP="00000000" w:rsidRDefault="00000000" w:rsidRPr="00000000" w14:paraId="0000000C">
      <w:pPr>
        <w:numPr>
          <w:ilvl w:val="0"/>
          <w:numId w:val="2"/>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During competition season (winter), the groups rehearse </w:t>
      </w:r>
      <w:r w:rsidDel="00000000" w:rsidR="00000000" w:rsidRPr="00000000">
        <w:rPr>
          <w:rFonts w:ascii="Gill Sans" w:cs="Gill Sans" w:eastAsia="Gill Sans" w:hAnsi="Gill Sans"/>
          <w:sz w:val="22"/>
          <w:szCs w:val="22"/>
          <w:rtl w:val="0"/>
        </w:rPr>
        <w:t xml:space="preserve">most weekdays</w:t>
      </w:r>
      <w:r w:rsidDel="00000000" w:rsidR="00000000" w:rsidRPr="00000000">
        <w:rPr>
          <w:rFonts w:ascii="Gill Sans" w:cs="Gill Sans" w:eastAsia="Gill Sans" w:hAnsi="Gill Sans"/>
          <w:sz w:val="22"/>
          <w:szCs w:val="22"/>
          <w:vertAlign w:val="baseline"/>
          <w:rtl w:val="0"/>
        </w:rPr>
        <w:t xml:space="preserve"> and have some Saturday </w:t>
      </w:r>
      <w:r w:rsidDel="00000000" w:rsidR="00000000" w:rsidRPr="00000000">
        <w:rPr>
          <w:rFonts w:ascii="Gill Sans" w:cs="Gill Sans" w:eastAsia="Gill Sans" w:hAnsi="Gill Sans"/>
          <w:sz w:val="22"/>
          <w:szCs w:val="22"/>
          <w:rtl w:val="0"/>
        </w:rPr>
        <w:t xml:space="preserve">rehearsals</w:t>
      </w:r>
      <w:r w:rsidDel="00000000" w:rsidR="00000000" w:rsidRPr="00000000">
        <w:rPr>
          <w:rFonts w:ascii="Gill Sans" w:cs="Gill Sans" w:eastAsia="Gill Sans" w:hAnsi="Gill Sans"/>
          <w:sz w:val="22"/>
          <w:szCs w:val="22"/>
          <w:vertAlign w:val="baseline"/>
          <w:rtl w:val="0"/>
        </w:rPr>
        <w:t xml:space="preserve"> as well. The main focus is on competitions, which occur </w:t>
      </w:r>
      <w:r w:rsidDel="00000000" w:rsidR="00000000" w:rsidRPr="00000000">
        <w:rPr>
          <w:rFonts w:ascii="Gill Sans" w:cs="Gill Sans" w:eastAsia="Gill Sans" w:hAnsi="Gill Sans"/>
          <w:sz w:val="22"/>
          <w:szCs w:val="22"/>
          <w:rtl w:val="0"/>
        </w:rPr>
        <w:t xml:space="preserve">in the Indianapolis area</w:t>
      </w:r>
      <w:r w:rsidDel="00000000" w:rsidR="00000000" w:rsidRPr="00000000">
        <w:rPr>
          <w:rFonts w:ascii="Gill Sans" w:cs="Gill Sans" w:eastAsia="Gill Sans" w:hAnsi="Gill Sans"/>
          <w:sz w:val="22"/>
          <w:szCs w:val="22"/>
          <w:vertAlign w:val="baseline"/>
          <w:rtl w:val="0"/>
        </w:rPr>
        <w:t xml:space="preserve"> on Saturdays during the months of February and March. Overnight hotel stays and extensive traveling on weekends are required.</w:t>
      </w:r>
    </w:p>
    <w:p w:rsidR="00000000" w:rsidDel="00000000" w:rsidP="00000000" w:rsidRDefault="00000000" w:rsidRPr="00000000" w14:paraId="0000000D">
      <w:pPr>
        <w:numPr>
          <w:ilvl w:val="0"/>
          <w:numId w:val="2"/>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Each student is responsible for a participation fee of </w:t>
      </w:r>
      <w:r w:rsidDel="00000000" w:rsidR="00000000" w:rsidRPr="00000000">
        <w:rPr>
          <w:rFonts w:ascii="Gill Sans" w:cs="Gill Sans" w:eastAsia="Gill Sans" w:hAnsi="Gill Sans"/>
          <w:i w:val="1"/>
          <w:iCs w:val="1"/>
          <w:sz w:val="22"/>
          <w:szCs w:val="22"/>
          <w:vertAlign w:val="baseline"/>
          <w:rtl w:val="0"/>
        </w:rPr>
        <w:t xml:space="preserve">approximately</w:t>
      </w:r>
      <w:r w:rsidDel="00000000" w:rsidR="00000000" w:rsidRPr="00000000">
        <w:rPr>
          <w:rFonts w:ascii="Gill Sans" w:cs="Gill Sans" w:eastAsia="Gill Sans" w:hAnsi="Gill Sans"/>
          <w:sz w:val="22"/>
          <w:szCs w:val="22"/>
          <w:vertAlign w:val="baseline"/>
          <w:rtl w:val="0"/>
        </w:rPr>
        <w:t xml:space="preserve"> </w:t>
      </w:r>
      <w:r w:rsidDel="00000000" w:rsidR="00000000" w:rsidRPr="00000000">
        <w:rPr>
          <w:rFonts w:ascii="Gill Sans" w:cs="Gill Sans" w:eastAsia="Gill Sans" w:hAnsi="Gill Sans"/>
          <w:b w:val="1"/>
          <w:bCs w:val="1"/>
          <w:sz w:val="22"/>
          <w:szCs w:val="22"/>
          <w:u w:val="single"/>
          <w:vertAlign w:val="baseline"/>
          <w:rtl w:val="0"/>
        </w:rPr>
        <w:t xml:space="preserve">$</w:t>
      </w:r>
      <w:r w:rsidDel="00000000" w:rsidR="00000000" w:rsidRPr="00000000">
        <w:rPr>
          <w:rFonts w:ascii="Gill Sans" w:cs="Gill Sans" w:eastAsia="Gill Sans" w:hAnsi="Gill Sans"/>
          <w:b w:val="1"/>
          <w:bCs w:val="1"/>
          <w:sz w:val="22"/>
          <w:szCs w:val="22"/>
          <w:u w:val="single"/>
          <w:rtl w:val="0"/>
        </w:rPr>
        <w:t xml:space="preserve">2</w:t>
      </w:r>
      <w:r w:rsidDel="00000000" w:rsidR="00000000" w:rsidRPr="00000000">
        <w:rPr>
          <w:rFonts w:ascii="Gill Sans" w:cs="Gill Sans" w:eastAsia="Gill Sans" w:hAnsi="Gill Sans"/>
          <w:b w:val="1"/>
          <w:bCs w:val="1"/>
          <w:sz w:val="22"/>
          <w:szCs w:val="22"/>
          <w:u w:val="single"/>
          <w:vertAlign w:val="baseline"/>
          <w:rtl w:val="0"/>
        </w:rPr>
        <w:t xml:space="preserve">,800</w:t>
      </w:r>
      <w:r w:rsidDel="00000000" w:rsidR="00000000" w:rsidRPr="00000000">
        <w:rPr>
          <w:rFonts w:ascii="Gill Sans" w:cs="Gill Sans" w:eastAsia="Gill Sans" w:hAnsi="Gill Sans"/>
          <w:sz w:val="22"/>
          <w:szCs w:val="22"/>
          <w:vertAlign w:val="baseline"/>
          <w:rtl w:val="0"/>
        </w:rPr>
        <w:t xml:space="preserve"> as determined by the booster board which covers all expenses for the year (such as costumes, professional choreography and musical arrangements, hotel and bus travel, etc.) with the exception of personal costs. Numerous opportunities are afforded the students to participate in fundraising activities to raise part or </w:t>
      </w:r>
      <w:r w:rsidDel="00000000" w:rsidR="00000000" w:rsidRPr="00000000">
        <w:rPr>
          <w:rFonts w:ascii="Gill Sans" w:cs="Gill Sans" w:eastAsia="Gill Sans" w:hAnsi="Gill Sans"/>
          <w:sz w:val="22"/>
          <w:szCs w:val="22"/>
          <w:u w:val="single"/>
          <w:vertAlign w:val="baseline"/>
          <w:rtl w:val="0"/>
        </w:rPr>
        <w:t xml:space="preserve">all</w:t>
      </w:r>
      <w:r w:rsidDel="00000000" w:rsidR="00000000" w:rsidRPr="00000000">
        <w:rPr>
          <w:rFonts w:ascii="Gill Sans" w:cs="Gill Sans" w:eastAsia="Gill Sans" w:hAnsi="Gill Sans"/>
          <w:sz w:val="22"/>
          <w:szCs w:val="22"/>
          <w:vertAlign w:val="baseline"/>
          <w:rtl w:val="0"/>
        </w:rPr>
        <w:t xml:space="preserve"> of their fair share, depending on how hard they want to work.</w:t>
      </w:r>
    </w:p>
    <w:p w:rsidR="00000000" w:rsidDel="00000000" w:rsidP="00000000" w:rsidRDefault="00000000" w:rsidRPr="00000000" w14:paraId="0000000E">
      <w:pPr>
        <w:numPr>
          <w:ilvl w:val="0"/>
          <w:numId w:val="2"/>
        </w:numPr>
        <w:ind w:left="720" w:hanging="360"/>
        <w:rPr>
          <w:rFonts w:ascii="Gill Sans" w:cs="Gill Sans" w:eastAsia="Gill Sans" w:hAnsi="Gill Sans"/>
          <w:sz w:val="22"/>
          <w:szCs w:val="22"/>
          <w:vertAlign w:val="baseline"/>
        </w:rPr>
      </w:pPr>
      <w:r w:rsidDel="00000000" w:rsidR="00000000" w:rsidRPr="00000000">
        <w:rPr>
          <w:rFonts w:ascii="Gill Sans" w:cs="Gill Sans" w:eastAsia="Gill Sans" w:hAnsi="Gill Sans"/>
          <w:sz w:val="22"/>
          <w:szCs w:val="22"/>
          <w:vertAlign w:val="baseline"/>
          <w:rtl w:val="0"/>
        </w:rPr>
        <w:t xml:space="preserve">Parents are expected to participate in monthly Booster Club meetings to be kept up to date on current activities and to be willing to help with various tasks in keeping the organization running. These meetings occur </w:t>
      </w:r>
      <w:r w:rsidDel="00000000" w:rsidR="00000000" w:rsidRPr="00000000">
        <w:rPr>
          <w:rFonts w:ascii="Gill Sans" w:cs="Gill Sans" w:eastAsia="Gill Sans" w:hAnsi="Gill Sans"/>
          <w:sz w:val="22"/>
          <w:szCs w:val="22"/>
          <w:rtl w:val="0"/>
        </w:rPr>
        <w:t xml:space="preserve">once per</w:t>
      </w:r>
      <w:r w:rsidDel="00000000" w:rsidR="00000000" w:rsidRPr="00000000">
        <w:rPr>
          <w:rFonts w:ascii="Gill Sans" w:cs="Gill Sans" w:eastAsia="Gill Sans" w:hAnsi="Gill Sans"/>
          <w:sz w:val="22"/>
          <w:szCs w:val="22"/>
          <w:vertAlign w:val="baseline"/>
          <w:rtl w:val="0"/>
        </w:rPr>
        <w:t xml:space="preserve"> month year-round, including summer months.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bCs w:val="1"/>
          <w:i w:val="0"/>
          <w:iCs w:val="0"/>
          <w:smallCaps w:val="0"/>
          <w:strike w:val="0"/>
          <w:color w:val="000000"/>
          <w:sz w:val="24"/>
          <w:szCs w:val="24"/>
          <w:u w:val="singl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single"/>
          <w:shd w:fill="auto" w:val="clear"/>
          <w:vertAlign w:val="baseline"/>
          <w:rtl w:val="0"/>
        </w:rPr>
        <w:t xml:space="preserve">SHOW CHOIR AUDITION TIMELINE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bCs w:val="1"/>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SOCIAL NIGHT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(For 8th-11th graders interested in auditioning for show choir.  Games, Ultimate Frisbee, Karaoke &amp; Pizza) - Thursday, March 12 / 5:00-7:00 p.m.</w:t>
      </w:r>
    </w:p>
    <w:p w:rsidR="00000000" w:rsidDel="00000000" w:rsidP="00000000" w:rsidRDefault="00000000" w:rsidRPr="00000000" w14:paraId="00000013">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CLINICS - </w:t>
      </w:r>
    </w:p>
    <w:p w:rsidR="00000000" w:rsidDel="00000000" w:rsidP="00000000" w:rsidRDefault="00000000" w:rsidRPr="00000000" w14:paraId="00000015">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Vocal Audition Clinic (for students who do not have their own song or are new to auditioning) – Monday, March 16 / 6:00-7:00 p.m.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Boys’ Dance Clinic – </w:t>
      </w:r>
      <w:r w:rsidDel="00000000" w:rsidR="00000000" w:rsidRPr="00000000">
        <w:rPr>
          <w:rFonts w:ascii="Gill Sans" w:cs="Gill Sans" w:eastAsia="Gill Sans" w:hAnsi="Gill Sans"/>
          <w:b w:val="1"/>
          <w:bCs w:val="1"/>
          <w:rtl w:val="0"/>
        </w:rPr>
        <w:t xml:space="preserve">Tue</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sday, March 1</w:t>
      </w:r>
      <w:r w:rsidDel="00000000" w:rsidR="00000000" w:rsidRPr="00000000">
        <w:rPr>
          <w:rFonts w:ascii="Gill Sans" w:cs="Gill Sans" w:eastAsia="Gill Sans" w:hAnsi="Gill Sans"/>
          <w:b w:val="1"/>
          <w:bCs w:val="1"/>
          <w:rtl w:val="0"/>
        </w:rPr>
        <w:t xml:space="preserve">7</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 3:00-4:30 </w:t>
      </w:r>
      <w:r w:rsidDel="00000000" w:rsidR="00000000" w:rsidRPr="00000000">
        <w:rPr>
          <w:rFonts w:ascii="Gill Sans" w:cs="Gill Sans" w:eastAsia="Gill Sans" w:hAnsi="Gill Sans"/>
          <w:b w:val="1"/>
          <w:bCs w:val="1"/>
          <w:rtl w:val="0"/>
        </w:rPr>
        <w:t xml:space="preserve">p.m.</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Girls’ Dance Clinic – </w:t>
      </w:r>
      <w:r w:rsidDel="00000000" w:rsidR="00000000" w:rsidRPr="00000000">
        <w:rPr>
          <w:rFonts w:ascii="Gill Sans" w:cs="Gill Sans" w:eastAsia="Gill Sans" w:hAnsi="Gill Sans"/>
          <w:b w:val="1"/>
          <w:bCs w:val="1"/>
          <w:rtl w:val="0"/>
        </w:rPr>
        <w:t xml:space="preserve">Thur</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sday, March 1</w:t>
      </w:r>
      <w:r w:rsidDel="00000000" w:rsidR="00000000" w:rsidRPr="00000000">
        <w:rPr>
          <w:rFonts w:ascii="Gill Sans" w:cs="Gill Sans" w:eastAsia="Gill Sans" w:hAnsi="Gill Sans"/>
          <w:b w:val="1"/>
          <w:bCs w:val="1"/>
          <w:rtl w:val="0"/>
        </w:rPr>
        <w:t xml:space="preserve">9</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 3:00-4:30 p.m.</w:t>
      </w:r>
    </w:p>
    <w:p w:rsidR="00000000" w:rsidDel="00000000" w:rsidP="00000000" w:rsidRDefault="00000000" w:rsidRPr="00000000" w14:paraId="00000018">
      <w:pPr>
        <w:spacing w:after="240" w:lineRule="auto"/>
        <w:rP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VOCAL AUDITIONS –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rtl w:val="0"/>
        </w:rPr>
        <w:t xml:space="preserve">Monday, March 30 </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1"/>
          <w:bCs w:val="1"/>
          <w:rtl w:val="0"/>
        </w:rPr>
        <w:t xml:space="preserve">3:00 p.m.</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DANCE</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AUDITIONS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ab/>
        <w:tab/>
      </w:r>
      <w:r w:rsidDel="00000000" w:rsidR="00000000" w:rsidRPr="00000000">
        <w:rPr>
          <w:rFonts w:ascii="Gill Sans" w:cs="Gill Sans" w:eastAsia="Gill Sans" w:hAnsi="Gill Sans"/>
          <w:b w:val="1"/>
          <w:bCs w:val="1"/>
          <w:rtl w:val="0"/>
        </w:rPr>
        <w:t xml:space="preserve">Tuesday, March 31</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Gill Sans" w:cs="Gill Sans" w:eastAsia="Gill Sans" w:hAnsi="Gill Sans"/>
          <w:b w:val="1"/>
          <w:bCs w:val="1"/>
          <w:rtl w:val="0"/>
        </w:rPr>
        <w:t xml:space="preserve">3:00</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Audition results will be e-mailed to</w:t>
      </w:r>
      <w:r w:rsidDel="00000000" w:rsidR="00000000" w:rsidRPr="00000000">
        <w:rPr>
          <w:rFonts w:ascii="Gill Sans" w:cs="Gill Sans" w:eastAsia="Gill Sans" w:hAnsi="Gill Sans"/>
          <w:b w:val="1"/>
          <w:bCs w:val="1"/>
          <w:rtl w:val="0"/>
        </w:rPr>
        <w:t xml:space="preserve"> students by the end of the school day Monday, April 6</w:t>
      </w: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0">
      <w:pPr>
        <w:jc w:val="cente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Please email Ms. Kinney at </w:t>
      </w:r>
      <w:hyperlink r:id="rId8">
        <w:r w:rsidDel="00000000" w:rsidR="00000000" w:rsidRPr="00000000">
          <w:rPr>
            <w:rFonts w:ascii="Gill Sans" w:cs="Gill Sans" w:eastAsia="Gill Sans" w:hAnsi="Gill Sans"/>
            <w:b w:val="1"/>
            <w:bCs w:val="1"/>
            <w:color w:val="1155cc"/>
            <w:u w:val="single"/>
            <w:rtl w:val="0"/>
          </w:rPr>
          <w:t xml:space="preserve">jkinney@warrick.k12.in.us</w:t>
        </w:r>
      </w:hyperlink>
      <w:r w:rsidDel="00000000" w:rsidR="00000000" w:rsidRPr="00000000">
        <w:rPr>
          <w:rFonts w:ascii="Gill Sans" w:cs="Gill Sans" w:eastAsia="Gill Sans" w:hAnsi="Gill Sans"/>
          <w:b w:val="1"/>
          <w:bCs w:val="1"/>
          <w:rtl w:val="0"/>
        </w:rPr>
        <w:t xml:space="preserve"> with any questions or for more information.</w:t>
      </w:r>
      <w:r w:rsidDel="00000000" w:rsidR="00000000" w:rsidRPr="00000000">
        <w:rPr>
          <w:rtl w:val="0"/>
        </w:rPr>
      </w:r>
    </w:p>
    <w:p w:rsidR="00000000" w:rsidDel="00000000" w:rsidP="00000000" w:rsidRDefault="00000000" w:rsidRPr="00000000" w14:paraId="00000021">
      <w:pPr>
        <w:rPr>
          <w:rFonts w:ascii="Gill Sans" w:cs="Gill Sans" w:eastAsia="Gill Sans" w:hAnsi="Gill Sans"/>
          <w:b w:val="0"/>
          <w:bCs w:val="0"/>
          <w:sz w:val="28"/>
          <w:szCs w:val="28"/>
          <w:vertAlign w:val="baseline"/>
        </w:rPr>
      </w:pPr>
      <w:r w:rsidDel="00000000" w:rsidR="00000000" w:rsidRPr="00000000">
        <w:rPr>
          <w:rFonts w:ascii="Gill Sans" w:cs="Gill Sans" w:eastAsia="Gill Sans" w:hAnsi="Gill Sans"/>
          <w:b w:val="1"/>
          <w:bCs w:val="1"/>
          <w:sz w:val="28"/>
          <w:szCs w:val="28"/>
          <w:vertAlign w:val="baseline"/>
          <w:rtl w:val="0"/>
        </w:rPr>
        <w:tab/>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Rage Italic"/>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pple-tab-span">
    <w:name w:val="apple-tab-span"/>
    <w:basedOn w:val="DefaultParagraphFont"/>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kinney@warrick.k12.i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4Z7lgfMuyX2kwHjdnoHoY/SYA==">CgMxLjA4AHIhMUJDODJwNURHWktMYjA0bVM0cHl0b1FHR3EwUnhuYTct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2005-04-04T18:32:00Z</dcterms:created>
  <dc:creator>Brian Adcock</dc:creator>
</cp:coreProperties>
</file>